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5B" w:rsidRPr="0043675B" w:rsidRDefault="0043675B" w:rsidP="0043675B">
      <w:pPr>
        <w:spacing w:before="100" w:beforeAutospacing="1" w:after="100" w:afterAutospacing="1" w:line="450" w:lineRule="atLeast"/>
        <w:outlineLvl w:val="0"/>
        <w:rPr>
          <w:rFonts w:ascii="Conv_OpenSans-Bold" w:eastAsia="Times New Roman" w:hAnsi="Conv_OpenSans-Bold" w:cs="Arial"/>
          <w:b/>
          <w:bCs/>
          <w:color w:val="A4A4A4"/>
          <w:kern w:val="36"/>
          <w:sz w:val="45"/>
          <w:szCs w:val="45"/>
        </w:rPr>
      </w:pPr>
      <w:r w:rsidRPr="0043675B">
        <w:rPr>
          <w:rFonts w:ascii="Conv_OpenSans-Bold" w:eastAsia="Times New Roman" w:hAnsi="Conv_OpenSans-Bold" w:cs="Arial"/>
          <w:b/>
          <w:bCs/>
          <w:color w:val="A4A4A4"/>
          <w:kern w:val="36"/>
          <w:sz w:val="45"/>
          <w:szCs w:val="45"/>
        </w:rPr>
        <w:t>Life to Eagle Packet</w:t>
      </w:r>
    </w:p>
    <w:p w:rsidR="0043675B" w:rsidRPr="0043675B" w:rsidRDefault="0043675B" w:rsidP="0043675B">
      <w:pPr>
        <w:spacing w:before="100" w:beforeAutospacing="1" w:after="240" w:line="375" w:lineRule="atLeast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noProof/>
          <w:color w:val="646464"/>
          <w:sz w:val="21"/>
          <w:szCs w:val="21"/>
        </w:rPr>
        <w:drawing>
          <wp:inline distT="0" distB="0" distL="0" distR="0">
            <wp:extent cx="6915150" cy="1533525"/>
            <wp:effectExtent l="0" t="0" r="0" b="9525"/>
            <wp:docPr id="1" name="Picture 1" descr="Eagle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 Pac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B" w:rsidRPr="0043675B" w:rsidRDefault="0043675B" w:rsidP="0043675B">
      <w:pPr>
        <w:spacing w:before="100" w:beforeAutospacing="1" w:after="240" w:line="375" w:lineRule="atLeast"/>
        <w:rPr>
          <w:rFonts w:ascii="Arial" w:eastAsia="Times New Roman" w:hAnsi="Arial" w:cs="Arial"/>
          <w:color w:val="646464"/>
          <w:sz w:val="21"/>
          <w:szCs w:val="21"/>
        </w:rPr>
      </w:pPr>
      <w:r w:rsidRPr="0043675B">
        <w:rPr>
          <w:rFonts w:ascii="Arial" w:eastAsia="Times New Roman" w:hAnsi="Arial" w:cs="Arial"/>
          <w:color w:val="646464"/>
          <w:sz w:val="21"/>
          <w:szCs w:val="21"/>
        </w:rPr>
        <w:t xml:space="preserve">Congratulations on accepting the challenge of earning the rank of Eagle Scout! Please download and review </w:t>
      </w:r>
      <w:r w:rsidRPr="0043675B">
        <w:rPr>
          <w:rFonts w:ascii="Arial" w:eastAsia="Times New Roman" w:hAnsi="Arial" w:cs="Arial"/>
          <w:b/>
          <w:bCs/>
          <w:color w:val="646464"/>
          <w:sz w:val="21"/>
          <w:szCs w:val="21"/>
        </w:rPr>
        <w:t>all</w:t>
      </w:r>
      <w:r w:rsidRPr="0043675B">
        <w:rPr>
          <w:rFonts w:ascii="Arial" w:eastAsia="Times New Roman" w:hAnsi="Arial" w:cs="Arial"/>
          <w:color w:val="646464"/>
          <w:sz w:val="21"/>
          <w:szCs w:val="21"/>
        </w:rPr>
        <w:t xml:space="preserve"> of these documents before starting on your journey to Eagle.</w:t>
      </w:r>
    </w:p>
    <w:p w:rsidR="0043675B" w:rsidRPr="0043675B" w:rsidRDefault="0043675B" w:rsidP="0043675B">
      <w:pPr>
        <w:spacing w:before="100" w:beforeAutospacing="1" w:after="75" w:line="375" w:lineRule="atLeast"/>
        <w:outlineLvl w:val="2"/>
        <w:rPr>
          <w:rFonts w:ascii="Arial" w:eastAsia="Times New Roman" w:hAnsi="Arial" w:cs="Arial"/>
          <w:b/>
          <w:bCs/>
          <w:color w:val="066FBA"/>
          <w:sz w:val="27"/>
          <w:szCs w:val="27"/>
        </w:rPr>
      </w:pPr>
      <w:r w:rsidRPr="0043675B">
        <w:rPr>
          <w:rFonts w:ascii="Arial" w:eastAsia="Times New Roman" w:hAnsi="Arial" w:cs="Arial"/>
          <w:b/>
          <w:bCs/>
          <w:color w:val="066FBA"/>
          <w:sz w:val="27"/>
          <w:szCs w:val="27"/>
        </w:rPr>
        <w:t>Eagle Packet Forms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3279"/>
        <w:gridCol w:w="3234"/>
      </w:tblGrid>
      <w:tr w:rsidR="0043675B" w:rsidRPr="0043675B" w:rsidTr="004367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tgtFrame="_blank" w:tooltip="Eagle Application 2014 Fillable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Eagle Scout Rank Application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Letter to Parents </w:t>
              </w:r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FF0000"/>
                  <w:sz w:val="18"/>
                  <w:szCs w:val="18"/>
                  <w:u w:val="single"/>
                </w:rPr>
                <w:t>Policy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43675B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3675B" w:rsidRPr="0043675B" w:rsidTr="004367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Eagle Scout Service Project Workbook – Interactive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Letter to Eagle Candidate </w:t>
              </w:r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FF0000"/>
                  <w:sz w:val="18"/>
                  <w:szCs w:val="18"/>
                  <w:u w:val="single"/>
                </w:rPr>
                <w:t>Policy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Eagle Scout Coach Guidelines</w:t>
              </w:r>
            </w:hyperlink>
          </w:p>
        </w:tc>
      </w:tr>
      <w:tr w:rsidR="0043675B" w:rsidRPr="0043675B" w:rsidTr="004367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Eagle Scout Confidential Appraisal Letter</w:t>
              </w:r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br/>
              </w:r>
            </w:hyperlink>
            <w:hyperlink r:id="rId12" w:tgtFrame="_blank" w:history="1">
              <w:r w:rsidR="0043675B" w:rsidRPr="0043675B">
                <w:rPr>
                  <w:rFonts w:ascii="inherit" w:eastAsia="Times New Roman" w:hAnsi="inherit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02-23-2018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 xml:space="preserve">Eagle Scout Processing </w:t>
              </w:r>
              <w:proofErr w:type="spellStart"/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Processing</w:t>
              </w:r>
              <w:proofErr w:type="spellEnd"/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 xml:space="preserve"> Checklist </w:t>
              </w:r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FF0000"/>
                  <w:sz w:val="18"/>
                  <w:szCs w:val="18"/>
                  <w:u w:val="single"/>
                </w:rPr>
                <w:t>Policy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Request for Extension of Time to Earn Eagle Scout Rank</w:t>
              </w:r>
            </w:hyperlink>
          </w:p>
        </w:tc>
      </w:tr>
      <w:tr w:rsidR="0043675B" w:rsidRPr="0043675B" w:rsidTr="004367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88532E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tgtFrame="_blank" w:history="1">
              <w:r w:rsidR="0043675B" w:rsidRPr="0043675B">
                <w:rPr>
                  <w:rFonts w:ascii="Arial" w:eastAsia="Times New Roman" w:hAnsi="Arial" w:cs="Arial"/>
                  <w:b/>
                  <w:bCs/>
                  <w:i/>
                  <w:iCs/>
                  <w:strike/>
                  <w:color w:val="066FBA"/>
                  <w:sz w:val="18"/>
                  <w:szCs w:val="18"/>
                  <w:u w:val="single"/>
                </w:rPr>
                <w:t>Eagle Scout Service Project Fundraising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43675B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75B" w:rsidRPr="0043675B" w:rsidRDefault="0043675B" w:rsidP="0043675B">
            <w:pPr>
              <w:spacing w:after="0" w:line="37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88532E" w:rsidRPr="0043675B" w:rsidRDefault="0043675B" w:rsidP="0088532E">
      <w:pPr>
        <w:spacing w:before="100" w:beforeAutospacing="1" w:after="75" w:line="375" w:lineRule="atLeast"/>
        <w:outlineLvl w:val="2"/>
        <w:rPr>
          <w:rFonts w:ascii="Arial" w:eastAsia="Times New Roman" w:hAnsi="Arial" w:cs="Arial"/>
          <w:b/>
          <w:bCs/>
          <w:color w:val="066FBA"/>
          <w:sz w:val="27"/>
          <w:szCs w:val="27"/>
        </w:rPr>
      </w:pPr>
      <w:r w:rsidRPr="0043675B">
        <w:rPr>
          <w:rFonts w:ascii="Arial" w:eastAsia="Times New Roman" w:hAnsi="Arial" w:cs="Arial"/>
          <w:color w:val="646464"/>
          <w:sz w:val="21"/>
          <w:szCs w:val="21"/>
        </w:rPr>
        <w:t> </w:t>
      </w:r>
      <w:r w:rsidR="0088532E" w:rsidRPr="0043675B">
        <w:rPr>
          <w:rFonts w:ascii="Arial" w:eastAsia="Times New Roman" w:hAnsi="Arial" w:cs="Arial"/>
          <w:b/>
          <w:bCs/>
          <w:color w:val="646464"/>
          <w:sz w:val="21"/>
          <w:szCs w:val="21"/>
        </w:rPr>
        <w:t>Eagle Scholarship</w:t>
      </w:r>
    </w:p>
    <w:p w:rsidR="0088532E" w:rsidRPr="0043675B" w:rsidRDefault="0088532E" w:rsidP="0088532E">
      <w:pPr>
        <w:spacing w:after="0" w:line="37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3675B">
        <w:rPr>
          <w:rFonts w:ascii="Arial" w:eastAsia="Times New Roman" w:hAnsi="Arial" w:cs="Arial"/>
          <w:color w:val="333333"/>
          <w:sz w:val="18"/>
          <w:szCs w:val="18"/>
        </w:rPr>
        <w:t>If you are working on your Eagle Scout project and will be done by June 201</w:t>
      </w:r>
      <w:r>
        <w:rPr>
          <w:rFonts w:ascii="Arial" w:eastAsia="Times New Roman" w:hAnsi="Arial" w:cs="Arial"/>
          <w:color w:val="333333"/>
          <w:sz w:val="18"/>
          <w:szCs w:val="18"/>
        </w:rPr>
        <w:t>9</w:t>
      </w:r>
      <w:r w:rsidRPr="0043675B">
        <w:rPr>
          <w:rFonts w:ascii="Arial" w:eastAsia="Times New Roman" w:hAnsi="Arial" w:cs="Arial"/>
          <w:color w:val="333333"/>
          <w:sz w:val="18"/>
          <w:szCs w:val="18"/>
        </w:rPr>
        <w:t xml:space="preserve"> – this message is for you!!</w:t>
      </w:r>
    </w:p>
    <w:p w:rsidR="0088532E" w:rsidRPr="0043675B" w:rsidRDefault="0088532E" w:rsidP="0088532E">
      <w:pPr>
        <w:spacing w:before="100" w:beforeAutospacing="1" w:after="240" w:line="37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3675B">
        <w:rPr>
          <w:rFonts w:ascii="Arial" w:eastAsia="Times New Roman" w:hAnsi="Arial" w:cs="Arial"/>
          <w:color w:val="333333"/>
          <w:sz w:val="18"/>
          <w:szCs w:val="18"/>
        </w:rPr>
        <w:t>A $300 Eagle Scholarship will be given at the 201</w:t>
      </w:r>
      <w:r>
        <w:rPr>
          <w:rFonts w:ascii="Arial" w:eastAsia="Times New Roman" w:hAnsi="Arial" w:cs="Arial"/>
          <w:color w:val="333333"/>
          <w:sz w:val="18"/>
          <w:szCs w:val="18"/>
        </w:rPr>
        <w:t>8</w:t>
      </w:r>
      <w:r w:rsidRPr="0043675B">
        <w:rPr>
          <w:rFonts w:ascii="Arial" w:eastAsia="Times New Roman" w:hAnsi="Arial" w:cs="Arial"/>
          <w:color w:val="333333"/>
          <w:sz w:val="18"/>
          <w:szCs w:val="18"/>
        </w:rPr>
        <w:t xml:space="preserve"> Construction Industry Luncheon to help a deserving Scout fund </w:t>
      </w:r>
      <w:r>
        <w:rPr>
          <w:rFonts w:ascii="Arial" w:eastAsia="Times New Roman" w:hAnsi="Arial" w:cs="Arial"/>
          <w:color w:val="333333"/>
          <w:sz w:val="18"/>
          <w:szCs w:val="18"/>
        </w:rPr>
        <w:t>their</w:t>
      </w:r>
      <w:r w:rsidRPr="0043675B">
        <w:rPr>
          <w:rFonts w:ascii="Arial" w:eastAsia="Times New Roman" w:hAnsi="Arial" w:cs="Arial"/>
          <w:color w:val="333333"/>
          <w:sz w:val="18"/>
          <w:szCs w:val="18"/>
        </w:rPr>
        <w:t xml:space="preserve"> Eagle Scout project. Please click on the link below, fill out the application and mail or e-mail to Sally Lawrence, OCBSA, 1211 E. Dyer Road, Santa Ana, CA 92705 or </w:t>
      </w:r>
      <w:hyperlink r:id="rId16" w:history="1">
        <w:r w:rsidRPr="0043675B">
          <w:rPr>
            <w:rFonts w:ascii="Arial" w:eastAsia="Times New Roman" w:hAnsi="Arial" w:cs="Arial"/>
            <w:b/>
            <w:bCs/>
            <w:i/>
            <w:iCs/>
            <w:strike/>
            <w:color w:val="066FBA"/>
            <w:sz w:val="18"/>
            <w:szCs w:val="18"/>
            <w:u w:val="single"/>
          </w:rPr>
          <w:t>sallyl@ocbsa.org</w:t>
        </w:r>
      </w:hyperlink>
      <w:r w:rsidRPr="0043675B">
        <w:rPr>
          <w:rFonts w:ascii="Arial" w:eastAsia="Times New Roman" w:hAnsi="Arial" w:cs="Arial"/>
          <w:color w:val="333333"/>
          <w:sz w:val="18"/>
          <w:szCs w:val="18"/>
        </w:rPr>
        <w:t xml:space="preserve"> by Friday, </w:t>
      </w:r>
      <w:proofErr w:type="gramStart"/>
      <w:r w:rsidRPr="0088532E">
        <w:rPr>
          <w:rFonts w:ascii="Arial" w:eastAsia="Times New Roman" w:hAnsi="Arial" w:cs="Arial"/>
          <w:b/>
          <w:i/>
          <w:color w:val="333333"/>
          <w:sz w:val="18"/>
          <w:szCs w:val="18"/>
        </w:rPr>
        <w:t>NEW  DATE</w:t>
      </w:r>
      <w:proofErr w:type="gramEnd"/>
      <w:r w:rsidRPr="0088532E">
        <w:rPr>
          <w:rFonts w:ascii="Arial" w:eastAsia="Times New Roman" w:hAnsi="Arial" w:cs="Arial"/>
          <w:b/>
          <w:i/>
          <w:color w:val="333333"/>
          <w:sz w:val="18"/>
          <w:szCs w:val="18"/>
        </w:rPr>
        <w:t xml:space="preserve"> NEEDED</w:t>
      </w:r>
      <w:r w:rsidRPr="0043675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88532E" w:rsidRPr="0043675B" w:rsidRDefault="0088532E" w:rsidP="0088532E">
      <w:pPr>
        <w:spacing w:before="100" w:beforeAutospacing="1" w:after="240" w:line="375" w:lineRule="atLeast"/>
        <w:rPr>
          <w:rFonts w:ascii="Arial" w:eastAsia="Times New Roman" w:hAnsi="Arial" w:cs="Arial"/>
          <w:color w:val="333333"/>
          <w:sz w:val="18"/>
          <w:szCs w:val="18"/>
        </w:rPr>
      </w:pPr>
      <w:hyperlink r:id="rId17" w:tgtFrame="_blank" w:history="1">
        <w:bookmarkStart w:id="0" w:name="_GoBack"/>
        <w:r w:rsidRPr="0043675B">
          <w:rPr>
            <w:rFonts w:ascii="Arial" w:eastAsia="Times New Roman" w:hAnsi="Arial" w:cs="Arial"/>
            <w:b/>
            <w:bCs/>
            <w:i/>
            <w:iCs/>
            <w:strike/>
            <w:color w:val="066FBA"/>
            <w:sz w:val="18"/>
            <w:szCs w:val="18"/>
            <w:u w:val="single"/>
          </w:rPr>
          <w:t xml:space="preserve">Click </w:t>
        </w:r>
        <w:bookmarkEnd w:id="0"/>
        <w:r w:rsidRPr="0043675B">
          <w:rPr>
            <w:rFonts w:ascii="Arial" w:eastAsia="Times New Roman" w:hAnsi="Arial" w:cs="Arial"/>
            <w:b/>
            <w:bCs/>
            <w:i/>
            <w:iCs/>
            <w:strike/>
            <w:color w:val="066FBA"/>
            <w:sz w:val="18"/>
            <w:szCs w:val="18"/>
            <w:u w:val="single"/>
          </w:rPr>
          <w:t>here</w:t>
        </w:r>
      </w:hyperlink>
      <w:r w:rsidRPr="0043675B">
        <w:rPr>
          <w:rFonts w:ascii="Arial" w:eastAsia="Times New Roman" w:hAnsi="Arial" w:cs="Arial"/>
          <w:color w:val="333333"/>
          <w:sz w:val="18"/>
          <w:szCs w:val="18"/>
        </w:rPr>
        <w:t> to apply.</w:t>
      </w:r>
    </w:p>
    <w:p w:rsidR="0043675B" w:rsidRPr="0043675B" w:rsidRDefault="0088532E" w:rsidP="0088532E">
      <w:pPr>
        <w:spacing w:before="100" w:beforeAutospacing="1" w:after="240" w:line="375" w:lineRule="atLeast"/>
        <w:rPr>
          <w:rFonts w:ascii="Arial" w:eastAsia="Times New Roman" w:hAnsi="Arial" w:cs="Arial"/>
          <w:color w:val="646464"/>
          <w:sz w:val="21"/>
          <w:szCs w:val="21"/>
        </w:rPr>
      </w:pPr>
      <w:r w:rsidRPr="0043675B">
        <w:rPr>
          <w:rFonts w:ascii="Arial" w:eastAsia="Times New Roman" w:hAnsi="Arial" w:cs="Arial"/>
          <w:b/>
          <w:bCs/>
          <w:color w:val="646464"/>
          <w:sz w:val="21"/>
          <w:szCs w:val="21"/>
        </w:rPr>
        <w:t xml:space="preserve">Please note: you must be available to accept the award at the luncheon on </w:t>
      </w:r>
      <w:r w:rsidRPr="0088532E">
        <w:rPr>
          <w:rFonts w:ascii="Arial" w:eastAsia="Times New Roman" w:hAnsi="Arial" w:cs="Arial"/>
          <w:b/>
          <w:bCs/>
          <w:i/>
          <w:color w:val="646464"/>
          <w:sz w:val="21"/>
          <w:szCs w:val="21"/>
          <w:u w:val="single"/>
        </w:rPr>
        <w:t>new date needed</w:t>
      </w:r>
    </w:p>
    <w:p w:rsidR="0043675B" w:rsidRPr="0043675B" w:rsidRDefault="0043675B" w:rsidP="0043675B">
      <w:pPr>
        <w:spacing w:before="100" w:beforeAutospacing="1" w:after="240" w:line="375" w:lineRule="atLeast"/>
        <w:rPr>
          <w:rFonts w:ascii="Arial" w:eastAsia="Times New Roman" w:hAnsi="Arial" w:cs="Arial"/>
          <w:color w:val="646464"/>
          <w:sz w:val="21"/>
          <w:szCs w:val="21"/>
        </w:rPr>
      </w:pPr>
      <w:r w:rsidRPr="0043675B">
        <w:rPr>
          <w:rFonts w:ascii="Arial" w:eastAsia="Times New Roman" w:hAnsi="Arial" w:cs="Arial"/>
          <w:color w:val="646464"/>
          <w:sz w:val="21"/>
          <w:szCs w:val="21"/>
        </w:rPr>
        <w:lastRenderedPageBreak/>
        <w:t>Contact your District Advancement Chairman to determine your District Eagle Candidate Coach. If you have any questions on any of the above documents, please contact your District Advancement Chair.</w:t>
      </w:r>
    </w:p>
    <w:p w:rsidR="0043675B" w:rsidRPr="0043675B" w:rsidRDefault="0043675B" w:rsidP="004367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656565"/>
          <w:sz w:val="14"/>
          <w:szCs w:val="14"/>
        </w:rPr>
      </w:pPr>
      <w:r w:rsidRPr="0043675B">
        <w:rPr>
          <w:rFonts w:ascii="Arial" w:eastAsia="Times New Roman" w:hAnsi="Arial" w:cs="Arial"/>
          <w:b/>
          <w:bCs/>
          <w:color w:val="656565"/>
          <w:sz w:val="14"/>
          <w:szCs w:val="14"/>
        </w:rPr>
        <w:t>© 2018 Boy Scouts of America - All Rights Reserved.</w:t>
      </w:r>
    </w:p>
    <w:p w:rsidR="0043675B" w:rsidRPr="0043675B" w:rsidRDefault="0043675B" w:rsidP="004367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656565"/>
          <w:sz w:val="14"/>
          <w:szCs w:val="14"/>
        </w:rPr>
      </w:pPr>
      <w:r w:rsidRPr="0043675B">
        <w:rPr>
          <w:rFonts w:ascii="Arial" w:eastAsia="Times New Roman" w:hAnsi="Arial" w:cs="Arial"/>
          <w:b/>
          <w:bCs/>
          <w:color w:val="656565"/>
          <w:sz w:val="14"/>
          <w:szCs w:val="14"/>
        </w:rPr>
        <w:t xml:space="preserve">1211 East Dyer Road, Santa Ana, CA 92705 | Tel: (714) 546-4990, (714) 546-8558 Fax: (714) 546-0415 </w:t>
      </w:r>
    </w:p>
    <w:p w:rsidR="0043675B" w:rsidRPr="0043675B" w:rsidRDefault="0043675B" w:rsidP="004367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656565"/>
          <w:sz w:val="14"/>
          <w:szCs w:val="14"/>
        </w:rPr>
      </w:pPr>
      <w:r w:rsidRPr="0043675B">
        <w:rPr>
          <w:rFonts w:ascii="Arial" w:eastAsia="Times New Roman" w:hAnsi="Arial" w:cs="Arial"/>
          <w:b/>
          <w:bCs/>
          <w:color w:val="656565"/>
          <w:sz w:val="14"/>
          <w:szCs w:val="14"/>
        </w:rPr>
        <w:t>Business Hours: Monday - Friday, 8:30am - 5:00pm | Scout Shop Hours: M, W-F, 9:00am - 5:00pm, T 9:00am - 6:00pm, S 9:00am - 4:00pm</w:t>
      </w:r>
    </w:p>
    <w:p w:rsidR="0043675B" w:rsidRPr="0043675B" w:rsidRDefault="0043675B" w:rsidP="004367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656565"/>
          <w:sz w:val="14"/>
          <w:szCs w:val="14"/>
        </w:rPr>
      </w:pPr>
      <w:proofErr w:type="gramStart"/>
      <w:r w:rsidRPr="0043675B">
        <w:rPr>
          <w:rFonts w:ascii="Arial" w:eastAsia="Times New Roman" w:hAnsi="Arial" w:cs="Arial"/>
          <w:b/>
          <w:bCs/>
          <w:color w:val="656565"/>
          <w:sz w:val="14"/>
          <w:szCs w:val="14"/>
        </w:rPr>
        <w:t xml:space="preserve">Youth Protection Training </w:t>
      </w:r>
      <w:hyperlink r:id="rId18" w:tgtFrame="_blank" w:history="1">
        <w:r w:rsidRPr="0043675B">
          <w:rPr>
            <w:rFonts w:ascii="Arial" w:eastAsia="Times New Roman" w:hAnsi="Arial" w:cs="Arial"/>
            <w:b/>
            <w:bCs/>
            <w:i/>
            <w:iCs/>
            <w:strike/>
            <w:color w:val="0000FF"/>
            <w:sz w:val="14"/>
            <w:szCs w:val="14"/>
            <w:u w:val="single"/>
          </w:rPr>
          <w:t>Youth Protection Training.</w:t>
        </w:r>
        <w:proofErr w:type="gramEnd"/>
      </w:hyperlink>
    </w:p>
    <w:p w:rsidR="0043675B" w:rsidRPr="0043675B" w:rsidRDefault="0043675B" w:rsidP="0043675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656565"/>
          <w:sz w:val="14"/>
          <w:szCs w:val="14"/>
        </w:rPr>
      </w:pPr>
      <w:proofErr w:type="gramStart"/>
      <w:r w:rsidRPr="0043675B">
        <w:rPr>
          <w:rFonts w:ascii="Arial" w:eastAsia="Times New Roman" w:hAnsi="Arial" w:cs="Arial"/>
          <w:b/>
          <w:bCs/>
          <w:color w:val="656565"/>
          <w:sz w:val="14"/>
          <w:szCs w:val="14"/>
        </w:rPr>
        <w:t xml:space="preserve">Cyber Chip </w:t>
      </w:r>
      <w:hyperlink r:id="rId19" w:tgtFrame="_blank" w:history="1">
        <w:r w:rsidRPr="0043675B">
          <w:rPr>
            <w:rFonts w:ascii="Arial" w:eastAsia="Times New Roman" w:hAnsi="Arial" w:cs="Arial"/>
            <w:b/>
            <w:bCs/>
            <w:i/>
            <w:iCs/>
            <w:strike/>
            <w:color w:val="0000FF"/>
            <w:sz w:val="14"/>
            <w:szCs w:val="14"/>
            <w:u w:val="single"/>
          </w:rPr>
          <w:t>BSA Cyber Chip.</w:t>
        </w:r>
        <w:proofErr w:type="gramEnd"/>
      </w:hyperlink>
    </w:p>
    <w:p w:rsidR="00B67049" w:rsidRDefault="00B67049"/>
    <w:sectPr w:rsidR="00B6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v_OpenSans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5B"/>
    <w:rsid w:val="000A35C5"/>
    <w:rsid w:val="0043675B"/>
    <w:rsid w:val="0088532E"/>
    <w:rsid w:val="00B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675B"/>
    <w:rPr>
      <w:b/>
      <w:bCs/>
      <w:i/>
      <w:iCs/>
      <w:strike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3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43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3675B"/>
    <w:rPr>
      <w:b/>
      <w:bCs/>
      <w:i/>
      <w:iCs/>
      <w:strike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3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43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232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4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Home/BoyScouts/AdvancementandAwards/EagleWorkbookProcedures.aspx" TargetMode="External"/><Relationship Id="rId13" Type="http://schemas.openxmlformats.org/officeDocument/2006/relationships/hyperlink" Target="http://www.ocbsa.org/wp-content/uploads/2013/05/1EagleScoutProcessingChecklist6-29-16.pdf" TargetMode="External"/><Relationship Id="rId18" Type="http://schemas.openxmlformats.org/officeDocument/2006/relationships/hyperlink" Target="http://www.scouting.org/Training/youthprotection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cbsa.org/wp-content/uploads/2014/08/3Letter2Parents08-20-14.pdf" TargetMode="External"/><Relationship Id="rId12" Type="http://schemas.openxmlformats.org/officeDocument/2006/relationships/hyperlink" Target="http://www.ocbsa.org/wp-content/uploads/2018/03/Confidential-Appraisal-of-Candidate-02-23-18_FILLABLE.pdf" TargetMode="External"/><Relationship Id="rId17" Type="http://schemas.openxmlformats.org/officeDocument/2006/relationships/hyperlink" Target="http://www.ocbsa.org/wp-content/uploads/2013/05/2017_Applicatio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llyl@ocbsa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outing.org/filestore/pdf/512-728_WB_fillable.pdf" TargetMode="External"/><Relationship Id="rId11" Type="http://schemas.openxmlformats.org/officeDocument/2006/relationships/hyperlink" Target="http://www.ocbsa.org/wp-content/uploads/2018/03/Confidential-Appraisal-of-Candidate-02-23-18_FILLABLE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cbsa.org/wp-content/uploads/2014/08/EagleScoutServiceProjectFundraiserPolicy08-14-14.pdf" TargetMode="External"/><Relationship Id="rId10" Type="http://schemas.openxmlformats.org/officeDocument/2006/relationships/hyperlink" Target="http://www.ocbsa.org/wp-content/uploads/2014/01/EagleScoutCoachGuidelines12-1-2013.pdf" TargetMode="External"/><Relationship Id="rId19" Type="http://schemas.openxmlformats.org/officeDocument/2006/relationships/hyperlink" Target="http://www.scouting.org/cyberchi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bsa.org/wp-content/uploads/2014/08/2Letter2EagleCandidate08-20-14.pdf" TargetMode="External"/><Relationship Id="rId14" Type="http://schemas.openxmlformats.org/officeDocument/2006/relationships/hyperlink" Target="http://www.scouting.org/filestore/pdf/512-07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Stewart</dc:creator>
  <cp:lastModifiedBy>James Stewart</cp:lastModifiedBy>
  <cp:revision>3</cp:revision>
  <dcterms:created xsi:type="dcterms:W3CDTF">2018-12-20T18:55:00Z</dcterms:created>
  <dcterms:modified xsi:type="dcterms:W3CDTF">2019-01-31T00:10:00Z</dcterms:modified>
</cp:coreProperties>
</file>